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601F84B" w14:textId="4811F795" w:rsidR="001E08F0" w:rsidRPr="001E08F0" w:rsidRDefault="001E08F0" w:rsidP="001E08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</w:t>
      </w:r>
      <w:r w:rsidRPr="001E08F0">
        <w:rPr>
          <w:snapToGrid/>
          <w:color w:val="000000" w:themeColor="text1"/>
          <w:sz w:val="24"/>
          <w:szCs w:val="24"/>
        </w:rPr>
        <w:t>УТВЕРЖДАЮ</w:t>
      </w:r>
    </w:p>
    <w:p w14:paraId="749F335A" w14:textId="77777777" w:rsidR="001E08F0" w:rsidRPr="001E08F0" w:rsidRDefault="001E08F0" w:rsidP="001E08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1E08F0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И.о. директора по закупкам и</w:t>
      </w:r>
    </w:p>
    <w:p w14:paraId="1A82094C" w14:textId="77777777" w:rsidR="001E08F0" w:rsidRPr="001E08F0" w:rsidRDefault="001E08F0" w:rsidP="001E08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1E08F0">
        <w:rPr>
          <w:snapToGrid/>
          <w:color w:val="000000" w:themeColor="text1"/>
          <w:sz w:val="24"/>
          <w:szCs w:val="24"/>
        </w:rPr>
        <w:t xml:space="preserve">                                                    логистике </w:t>
      </w:r>
    </w:p>
    <w:p w14:paraId="09AB56FE" w14:textId="77777777" w:rsidR="001E08F0" w:rsidRPr="001E08F0" w:rsidRDefault="001E08F0" w:rsidP="001E08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1E08F0">
        <w:rPr>
          <w:snapToGrid/>
          <w:color w:val="000000" w:themeColor="text1"/>
          <w:sz w:val="24"/>
          <w:szCs w:val="24"/>
        </w:rPr>
        <w:t xml:space="preserve">                                                              Аблякимов Р. Э.</w:t>
      </w:r>
    </w:p>
    <w:p w14:paraId="60A58E04" w14:textId="1A6A97D0" w:rsidR="00777D83" w:rsidRPr="009F4785" w:rsidRDefault="001E08F0" w:rsidP="001E08F0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1E08F0">
        <w:rPr>
          <w:snapToGrid/>
          <w:color w:val="000000" w:themeColor="text1"/>
          <w:sz w:val="24"/>
          <w:szCs w:val="24"/>
        </w:rPr>
        <w:t xml:space="preserve">                                                                </w:t>
      </w:r>
      <w:r>
        <w:rPr>
          <w:snapToGrid/>
          <w:color w:val="000000" w:themeColor="text1"/>
          <w:sz w:val="24"/>
          <w:szCs w:val="24"/>
        </w:rPr>
        <w:t xml:space="preserve">           </w:t>
      </w:r>
      <w:r w:rsidRPr="001E08F0">
        <w:rPr>
          <w:snapToGrid/>
          <w:color w:val="000000" w:themeColor="text1"/>
          <w:sz w:val="24"/>
          <w:szCs w:val="24"/>
        </w:rPr>
        <w:t>2</w:t>
      </w:r>
      <w:r>
        <w:rPr>
          <w:snapToGrid/>
          <w:color w:val="000000" w:themeColor="text1"/>
          <w:sz w:val="24"/>
          <w:szCs w:val="24"/>
        </w:rPr>
        <w:t>5</w:t>
      </w:r>
      <w:r w:rsidRPr="001E08F0">
        <w:rPr>
          <w:snapToGrid/>
          <w:color w:val="000000" w:themeColor="text1"/>
          <w:sz w:val="24"/>
          <w:szCs w:val="24"/>
        </w:rPr>
        <w:t xml:space="preserve"> августа 2022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4AADE986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56008CF9" w:rsidR="007C7DEF" w:rsidRPr="005E0EDE" w:rsidRDefault="00214FA9" w:rsidP="009409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9409CF" w:rsidRPr="009409CF">
        <w:rPr>
          <w:color w:val="000000" w:themeColor="text1"/>
          <w:sz w:val="32"/>
          <w:szCs w:val="32"/>
        </w:rPr>
        <w:t>на</w:t>
      </w:r>
      <w:r w:rsidR="00576EEE" w:rsidRPr="00576EEE">
        <w:rPr>
          <w:color w:val="000000" w:themeColor="text1"/>
          <w:sz w:val="32"/>
          <w:szCs w:val="32"/>
        </w:rPr>
        <w:t xml:space="preserve"> поставку </w:t>
      </w:r>
      <w:r w:rsidR="001E08F0" w:rsidRPr="001E08F0">
        <w:rPr>
          <w:color w:val="000000" w:themeColor="text1"/>
          <w:sz w:val="32"/>
          <w:szCs w:val="32"/>
        </w:rPr>
        <w:t>трубы полимерной</w:t>
      </w:r>
      <w:r w:rsidR="002F34CB" w:rsidRPr="002F34CB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2022 году</w:t>
      </w:r>
    </w:p>
    <w:p w14:paraId="0BD23864" w14:textId="543156EC" w:rsidR="008A5F2A" w:rsidRPr="008F0929" w:rsidRDefault="008F0929" w:rsidP="008F0929">
      <w:pPr>
        <w:spacing w:before="240" w:after="0"/>
        <w:jc w:val="center"/>
        <w:rPr>
          <w:bCs/>
          <w:sz w:val="32"/>
          <w:szCs w:val="32"/>
        </w:rPr>
      </w:pPr>
      <w:r w:rsidRPr="008F0929">
        <w:rPr>
          <w:b/>
          <w:sz w:val="32"/>
          <w:szCs w:val="32"/>
        </w:rPr>
        <w:t>СКС-2</w:t>
      </w:r>
      <w:r w:rsidR="001E08F0">
        <w:rPr>
          <w:b/>
          <w:sz w:val="32"/>
          <w:szCs w:val="32"/>
        </w:rPr>
        <w:t>501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F0929" w:rsidRPr="009E192C" w14:paraId="51D412B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6130A2F9" w:rsidR="008F0929" w:rsidRPr="009E192C" w:rsidRDefault="008F0929" w:rsidP="008F092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F0929" w:rsidRPr="009E192C" w14:paraId="31BFF97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21E90FB0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891578">
              <w:t>443056, г. Самара, ул. Луначарского, 56</w:t>
            </w:r>
          </w:p>
        </w:tc>
      </w:tr>
      <w:tr w:rsidR="008F0929" w:rsidRPr="009E192C" w14:paraId="5C3698E4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050B95A1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F0929" w:rsidRPr="009E192C" w14:paraId="1AE7E97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5EC3FF6D" w:rsidR="008F0929" w:rsidRPr="009E192C" w:rsidRDefault="008F0929" w:rsidP="008F0929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F0929" w:rsidRPr="009E192C" w14:paraId="2042C5B4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202AE4CC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6BD6AD40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289824AD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2F86B38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6FC3CE05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F0929" w:rsidRPr="009E192C" w14:paraId="7FD17B17" w14:textId="77777777" w:rsidTr="00A5348E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45C39977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8F0929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8F0929">
              <w:rPr>
                <w:b/>
                <w:sz w:val="20"/>
              </w:rPr>
              <w:t xml:space="preserve">: </w:t>
            </w:r>
            <w:r w:rsidR="0007783D" w:rsidRPr="008F0929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F0929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7C8430C8" w:rsidR="00044414" w:rsidRPr="009E192C" w:rsidRDefault="008F0929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F0929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8F0929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15860055" w:rsidR="008F0929" w:rsidRPr="009E192C" w:rsidRDefault="001E08F0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22.2</w:t>
            </w:r>
          </w:p>
        </w:tc>
      </w:tr>
      <w:tr w:rsidR="008F0929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1127E276" w:rsidR="008F0929" w:rsidRPr="009E192C" w:rsidRDefault="001E08F0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22.2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311B4E8B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7FA0FA5E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0B096F04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 w:rsid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59D30DE6" w:rsidR="00987CF8" w:rsidRPr="000D2DB4" w:rsidRDefault="00BD4CB0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BD4CB0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462934E6" w:rsidR="00987CF8" w:rsidRPr="00BD4CB0" w:rsidRDefault="001E08F0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E08F0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Труба полимерная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BD4CB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BD4CB0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BD4CB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BD4CB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BD4CB0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EFC7C2E" w14:textId="77777777" w:rsidR="00576EEE" w:rsidRDefault="00576EEE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7219405" w14:textId="6C94D261" w:rsidR="003074C1" w:rsidRPr="003074C1" w:rsidRDefault="00BD4CB0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BD4CB0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1</w:t>
            </w:r>
            <w:r w:rsidRPr="00BD4CB0">
              <w:rPr>
                <w:b/>
                <w:sz w:val="20"/>
                <w:szCs w:val="20"/>
              </w:rPr>
              <w:t xml:space="preserve"> НМЦ </w:t>
            </w:r>
            <w:r w:rsidR="001E08F0" w:rsidRPr="001E08F0">
              <w:rPr>
                <w:b/>
                <w:sz w:val="20"/>
                <w:szCs w:val="20"/>
              </w:rPr>
              <w:t xml:space="preserve">– 1 797 371,68 </w:t>
            </w:r>
            <w:r w:rsidRPr="00BD4CB0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договора, в т.ч. гарантийного срока эксплуатации това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 xml:space="preserve">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E0B99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Официальное размещение Извещения и Документации о закупке</w:t>
            </w:r>
            <w:r w:rsidRPr="00BE0B99">
              <w:rPr>
                <w:sz w:val="20"/>
                <w:lang w:val="ru-RU"/>
              </w:rPr>
              <w:t xml:space="preserve"> на ЭТП и ЕИС</w:t>
            </w:r>
            <w:r w:rsidRPr="00BE0B99">
              <w:rPr>
                <w:sz w:val="20"/>
              </w:rPr>
              <w:t>;</w:t>
            </w:r>
          </w:p>
          <w:p w14:paraId="29B533C7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Открытие доступа</w:t>
            </w:r>
            <w:r w:rsidRPr="00BE0B99">
              <w:rPr>
                <w:sz w:val="20"/>
                <w:lang w:val="ru-RU"/>
              </w:rPr>
              <w:t xml:space="preserve"> Организатору закупок</w:t>
            </w:r>
            <w:r w:rsidRPr="00BE0B99">
              <w:rPr>
                <w:sz w:val="20"/>
              </w:rPr>
              <w:t xml:space="preserve"> к </w:t>
            </w:r>
            <w:r w:rsidRPr="00BE0B99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BE0B99">
              <w:rPr>
                <w:sz w:val="20"/>
              </w:rPr>
              <w:t xml:space="preserve"> </w:t>
            </w:r>
          </w:p>
          <w:p w14:paraId="63F9219A" w14:textId="5D09DA16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Рассмотрение заявок</w:t>
            </w:r>
            <w:r w:rsidR="00106223" w:rsidRPr="00BE0B99">
              <w:rPr>
                <w:sz w:val="20"/>
                <w:lang w:val="ru-RU"/>
              </w:rPr>
              <w:t>, в т.ч.</w:t>
            </w:r>
            <w:r w:rsidRPr="00BE0B99">
              <w:rPr>
                <w:sz w:val="20"/>
                <w:lang w:val="ru-RU"/>
              </w:rPr>
              <w:t xml:space="preserve"> ценовых предложений</w:t>
            </w:r>
            <w:r w:rsidRPr="00BE0B99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AFB7A5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</w:t>
            </w:r>
            <w:r w:rsidRPr="00BE0B99">
              <w:rPr>
                <w:sz w:val="20"/>
              </w:rPr>
              <w:t>начиная со дня публикации «Извещения о проведении процедуры закупки» на сайте ЭТП, но не позднее, чем за 3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BE0B99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В течение 3 </w:t>
            </w:r>
            <w:r w:rsidRPr="00BE0B99">
              <w:rPr>
                <w:sz w:val="20"/>
                <w:lang w:val="ru-RU"/>
              </w:rPr>
              <w:t xml:space="preserve">рабочих </w:t>
            </w:r>
            <w:r w:rsidRPr="00BE0B9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>дня до даты окончания срока подачи</w:t>
            </w:r>
            <w:r w:rsidR="002643F5" w:rsidRPr="00BE0B99">
              <w:rPr>
                <w:sz w:val="20"/>
                <w:lang w:val="ru-RU"/>
              </w:rPr>
              <w:t xml:space="preserve"> заявок</w:t>
            </w:r>
            <w:r w:rsidRPr="00BE0B99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BE0B99">
              <w:rPr>
                <w:sz w:val="20"/>
                <w:lang w:val="ru-RU"/>
              </w:rPr>
              <w:t>а</w:t>
            </w:r>
            <w:r w:rsidRPr="00BE0B99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7F1306D" w:rsidR="00F76C91" w:rsidRPr="009E192C" w:rsidRDefault="00774FE3" w:rsidP="00BE0B99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E97B7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</w:t>
            </w:r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единой информационной системе (сайт </w:t>
            </w:r>
            <w:hyperlink r:id="rId11" w:history="1">
              <w:r w:rsidRPr="00BA16C7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и  </w:t>
            </w:r>
            <w:r w:rsidRPr="00E97B7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до даты и времени, указанных в Извещении, опубликованном на ЕИС и ЭТП.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BE0B99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BE0B99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отклонению его заявки.</w:t>
            </w:r>
          </w:p>
          <w:p w14:paraId="0594113A" w14:textId="00DDCA92" w:rsidR="00126A86" w:rsidRPr="00BE0B99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03477CB5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BE0B99">
              <w:rPr>
                <w:sz w:val="20"/>
                <w:szCs w:val="20"/>
              </w:rPr>
              <w:t>гими обстоятельствами, которые У</w:t>
            </w:r>
            <w:r w:rsidR="00A73685" w:rsidRPr="00BE0B99">
              <w:rPr>
                <w:sz w:val="20"/>
                <w:szCs w:val="20"/>
              </w:rPr>
              <w:t>частник должен</w:t>
            </w:r>
            <w:r w:rsidRPr="00BE0B99">
              <w:rPr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  <w:r w:rsidR="00BE0B99">
              <w:rPr>
                <w:sz w:val="20"/>
                <w:szCs w:val="20"/>
              </w:rPr>
              <w:t>.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BE0B99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BE0B99">
              <w:rPr>
                <w:sz w:val="20"/>
                <w:szCs w:val="20"/>
              </w:rPr>
              <w:t>ь из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</w:t>
            </w:r>
            <w:r w:rsidRPr="00BE0B99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BE0B99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BE0B99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BE0B99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0F7C7599" w:rsidR="00987CF8" w:rsidRPr="009E192C" w:rsidRDefault="00BE0B99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70223EAE" w:rsidR="0056624E" w:rsidRPr="00BE0B99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1), Спецификации (Условия заключения договоров) закупка на общих основаниях (Приложение №1.1), Технической документации (Приложение № 1.2), Техническое предложение участника закупки для СМСП (Приложение №2.1).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BE0B99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BE0B99">
              <w:rPr>
                <w:rFonts w:ascii="Times New Roman" w:hAnsi="Times New Roman"/>
                <w:sz w:val="20"/>
                <w:szCs w:val="20"/>
              </w:rPr>
              <w:t>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BE0B99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BE0B99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через три к</w:t>
            </w:r>
            <w:r w:rsidR="00442618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446F8C8" w:rsidR="00987CF8" w:rsidRPr="009E192C" w:rsidRDefault="00BE0B99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 ПРИНИМАЮТСЯ 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6CE086A3" w:rsidR="00B35663" w:rsidRPr="00BE0B99" w:rsidRDefault="00BE0B99" w:rsidP="00BE0B9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  <w:r w:rsidRPr="00BE0B99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35341A76" w14:textId="09FA9B05" w:rsidR="00E122A7" w:rsidRDefault="00E122A7" w:rsidP="00E122A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 xml:space="preserve">Указан в </w:t>
            </w:r>
            <w:r w:rsidRPr="00BE0B99">
              <w:rPr>
                <w:color w:val="000000" w:themeColor="text1"/>
                <w:sz w:val="20"/>
                <w:szCs w:val="20"/>
              </w:rPr>
              <w:t>Приложении №1.1</w:t>
            </w:r>
            <w:r w:rsidR="007327B5" w:rsidRPr="00BE0B99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7327B5" w:rsidRPr="00BE0B99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14:paraId="1533F734" w14:textId="4DC37BE3" w:rsidR="007327B5" w:rsidRPr="009E192C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>(ы) с П</w:t>
            </w:r>
            <w:r w:rsidRPr="00BE0B99">
              <w:t xml:space="preserve">обедителем </w:t>
            </w:r>
            <w:r w:rsidR="001C34F5" w:rsidRPr="00BE0B99">
              <w:t>заключается</w:t>
            </w:r>
            <w:r w:rsidRPr="00BE0B99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 xml:space="preserve">(ы) </w:t>
            </w:r>
            <w:r w:rsidRPr="00BE0B99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>ИЛИ</w:t>
            </w:r>
          </w:p>
          <w:p w14:paraId="6C8354CC" w14:textId="37257473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 xml:space="preserve">- на бумажном носителе (только при проведении конкурентной закупки </w:t>
            </w:r>
            <w:r w:rsidR="001C34F5" w:rsidRPr="00BE0B99">
              <w:t>НЕ</w:t>
            </w:r>
            <w:r w:rsidRPr="00BE0B99">
              <w:t xml:space="preserve"> среди СМСП).</w:t>
            </w:r>
          </w:p>
          <w:p w14:paraId="0559035C" w14:textId="6B89D093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>(ы)</w:t>
            </w:r>
            <w:r w:rsidRPr="00BE0B99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CD58875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 xml:space="preserve">(ы) </w:t>
            </w:r>
            <w:r w:rsidRPr="00BE0B99">
              <w:t xml:space="preserve"> с участником закупки, обязанным заключить договор</w:t>
            </w:r>
            <w:r w:rsidR="001C34F5" w:rsidRPr="00BE0B99">
              <w:t>(ы)</w:t>
            </w:r>
            <w:r w:rsidRPr="00BE0B99">
              <w:t>, заключается после предоставления таким участником обеспечения исполнения договора</w:t>
            </w:r>
            <w:r w:rsidR="001C34F5" w:rsidRPr="00BE0B99">
              <w:t>(ов)</w:t>
            </w:r>
            <w:r w:rsidRPr="00BE0B99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E0B99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BE0B99">
              <w:t xml:space="preserve">(ов) </w:t>
            </w:r>
            <w:r w:rsidRPr="00BE0B99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</w:t>
            </w:r>
            <w:r w:rsidRPr="00DA3C58">
              <w:t>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51ADAF3E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00B934D0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BE0B99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BE0B99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E08F0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07E8BB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783AAE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08F0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4CB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C2E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6EEE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929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09CF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DA2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CB0"/>
    <w:rsid w:val="00BD4E39"/>
    <w:rsid w:val="00BD5070"/>
    <w:rsid w:val="00BD6016"/>
    <w:rsid w:val="00BD6215"/>
    <w:rsid w:val="00BD6CFB"/>
    <w:rsid w:val="00BD70DD"/>
    <w:rsid w:val="00BD7B85"/>
    <w:rsid w:val="00BE0A30"/>
    <w:rsid w:val="00BE0B99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36D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B71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4FFDD-3539-44E4-8163-F8D929D62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13</Pages>
  <Words>5207</Words>
  <Characters>29683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34821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166</cp:revision>
  <cp:lastPrinted>2019-02-04T06:44:00Z</cp:lastPrinted>
  <dcterms:created xsi:type="dcterms:W3CDTF">2019-02-07T06:22:00Z</dcterms:created>
  <dcterms:modified xsi:type="dcterms:W3CDTF">2022-08-25T05:16:00Z</dcterms:modified>
</cp:coreProperties>
</file>